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D74A3" w14:textId="77A9AA22" w:rsidR="003D0CD0" w:rsidRPr="002D7E80" w:rsidRDefault="003D0CD0" w:rsidP="003D0CD0">
      <w:pPr>
        <w:jc w:val="center"/>
        <w:rPr>
          <w:rFonts w:ascii="Garamond" w:hAnsi="Garamond" w:cs="Arial"/>
          <w:b/>
          <w:bCs/>
          <w:caps/>
          <w:sz w:val="40"/>
          <w:szCs w:val="40"/>
          <w:lang w:val="de-DE"/>
        </w:rPr>
      </w:pPr>
      <w:r w:rsidRPr="002D7E80">
        <w:rPr>
          <w:rFonts w:ascii="Garamond" w:hAnsi="Garamond" w:cs="Arial"/>
          <w:b/>
          <w:bCs/>
          <w:caps/>
          <w:sz w:val="40"/>
          <w:szCs w:val="40"/>
          <w:lang w:val="de-DE"/>
        </w:rPr>
        <w:t>VOLLMACHT</w:t>
      </w:r>
    </w:p>
    <w:p w14:paraId="03B064EA" w14:textId="77777777" w:rsidR="003D0CD0" w:rsidRPr="002D7E80" w:rsidRDefault="003D0CD0" w:rsidP="003D0CD0">
      <w:pPr>
        <w:jc w:val="center"/>
        <w:rPr>
          <w:rFonts w:ascii="Garamond" w:hAnsi="Garamond" w:cs="Arial"/>
          <w:b/>
          <w:bCs/>
          <w:lang w:val="de-DE"/>
        </w:rPr>
      </w:pPr>
      <w:r w:rsidRPr="002D7E80">
        <w:rPr>
          <w:rFonts w:ascii="Garamond" w:hAnsi="Garamond" w:cs="Arial"/>
          <w:b/>
          <w:bCs/>
          <w:lang w:val="de-DE"/>
        </w:rPr>
        <w:t>für Verlassenschaftsverfahren</w:t>
      </w:r>
    </w:p>
    <w:p w14:paraId="211C145D" w14:textId="77777777" w:rsidR="003D0CD0" w:rsidRPr="00CE13DF" w:rsidRDefault="003D0CD0" w:rsidP="003D0CD0">
      <w:pPr>
        <w:rPr>
          <w:rFonts w:ascii="Garamond" w:hAnsi="Garamond" w:cs="Arial"/>
          <w:lang w:val="de-DE"/>
        </w:rPr>
      </w:pPr>
    </w:p>
    <w:p w14:paraId="4D4605D5" w14:textId="77777777" w:rsidR="003D0CD0" w:rsidRPr="001D5245" w:rsidRDefault="003D0CD0" w:rsidP="003D0CD0">
      <w:pPr>
        <w:spacing w:line="360" w:lineRule="auto"/>
        <w:rPr>
          <w:rFonts w:ascii="Garamond" w:hAnsi="Garamond" w:cs="Arial"/>
          <w:sz w:val="24"/>
          <w:szCs w:val="24"/>
          <w:lang w:val="de-DE"/>
        </w:rPr>
      </w:pPr>
      <w:r w:rsidRPr="001D5245">
        <w:rPr>
          <w:rFonts w:ascii="Garamond" w:hAnsi="Garamond" w:cs="Arial"/>
          <w:sz w:val="24"/>
          <w:szCs w:val="24"/>
          <w:lang w:val="de-DE"/>
        </w:rPr>
        <w:t>Ich, der/die unterzeichnete</w:t>
      </w:r>
    </w:p>
    <w:p w14:paraId="125A9240" w14:textId="77777777" w:rsidR="003D0CD0" w:rsidRPr="001D5245" w:rsidRDefault="003D0CD0" w:rsidP="003D0CD0">
      <w:pPr>
        <w:tabs>
          <w:tab w:val="left" w:leader="dot" w:pos="5220"/>
          <w:tab w:val="left" w:leader="dot" w:pos="9072"/>
        </w:tabs>
        <w:spacing w:line="480" w:lineRule="auto"/>
        <w:rPr>
          <w:rFonts w:ascii="Garamond" w:hAnsi="Garamond" w:cs="Arial"/>
          <w:sz w:val="24"/>
          <w:szCs w:val="24"/>
          <w:lang w:val="de-DE"/>
        </w:rPr>
      </w:pPr>
      <w:r w:rsidRPr="001D5245">
        <w:rPr>
          <w:rFonts w:ascii="Garamond" w:hAnsi="Garamond" w:cs="Arial"/>
          <w:sz w:val="24"/>
          <w:szCs w:val="24"/>
          <w:lang w:val="de-DE"/>
        </w:rPr>
        <w:t>...................................</w:t>
      </w:r>
      <w:r w:rsidRPr="001D5245">
        <w:rPr>
          <w:rFonts w:ascii="Garamond" w:hAnsi="Garamond" w:cs="Arial"/>
          <w:sz w:val="24"/>
          <w:szCs w:val="24"/>
          <w:lang w:val="de-DE"/>
        </w:rPr>
        <w:tab/>
        <w:t>Geburtsnummer ............</w:t>
      </w:r>
      <w:r w:rsidRPr="001D5245">
        <w:rPr>
          <w:rFonts w:ascii="Garamond" w:hAnsi="Garamond" w:cs="Arial"/>
          <w:sz w:val="24"/>
          <w:szCs w:val="24"/>
          <w:lang w:val="de-DE"/>
        </w:rPr>
        <w:tab/>
      </w:r>
    </w:p>
    <w:p w14:paraId="37A95ADF" w14:textId="77777777" w:rsidR="003D0CD0" w:rsidRPr="001D5245" w:rsidRDefault="003D0CD0" w:rsidP="003D0CD0">
      <w:pPr>
        <w:tabs>
          <w:tab w:val="left" w:leader="dot" w:pos="9072"/>
        </w:tabs>
        <w:spacing w:line="480" w:lineRule="auto"/>
        <w:rPr>
          <w:rFonts w:ascii="Garamond" w:hAnsi="Garamond" w:cs="Arial"/>
          <w:sz w:val="24"/>
          <w:szCs w:val="24"/>
          <w:lang w:val="de-DE"/>
        </w:rPr>
      </w:pPr>
      <w:r w:rsidRPr="001D5245">
        <w:rPr>
          <w:rFonts w:ascii="Garamond" w:hAnsi="Garamond" w:cs="Arial"/>
          <w:sz w:val="24"/>
          <w:szCs w:val="24"/>
          <w:lang w:val="de-DE"/>
        </w:rPr>
        <w:t>wohnhaft in .......................... .</w:t>
      </w:r>
      <w:r w:rsidRPr="001D5245">
        <w:rPr>
          <w:rFonts w:ascii="Garamond" w:hAnsi="Garamond" w:cs="Arial"/>
          <w:sz w:val="24"/>
          <w:szCs w:val="24"/>
          <w:lang w:val="de-DE"/>
        </w:rPr>
        <w:tab/>
      </w:r>
    </w:p>
    <w:p w14:paraId="38A94FF3" w14:textId="77777777" w:rsidR="003D0CD0" w:rsidRPr="001D5245" w:rsidRDefault="003D0CD0" w:rsidP="003D0CD0">
      <w:pPr>
        <w:tabs>
          <w:tab w:val="left" w:leader="dot" w:pos="2880"/>
        </w:tabs>
        <w:spacing w:line="480" w:lineRule="auto"/>
        <w:jc w:val="center"/>
        <w:rPr>
          <w:rFonts w:ascii="Garamond" w:hAnsi="Garamond" w:cs="Arial"/>
          <w:b/>
          <w:sz w:val="24"/>
          <w:szCs w:val="24"/>
          <w:lang w:val="de-DE"/>
        </w:rPr>
      </w:pPr>
      <w:r w:rsidRPr="001D5245">
        <w:rPr>
          <w:rFonts w:ascii="Garamond" w:hAnsi="Garamond" w:cs="Arial"/>
          <w:b/>
          <w:sz w:val="24"/>
          <w:szCs w:val="24"/>
          <w:lang w:val="de-DE"/>
        </w:rPr>
        <w:t>bevollmächtige hiermit</w:t>
      </w:r>
    </w:p>
    <w:p w14:paraId="526CE3EF" w14:textId="77777777" w:rsidR="003D0CD0" w:rsidRPr="001D5245" w:rsidRDefault="003D0CD0" w:rsidP="003D0CD0">
      <w:pPr>
        <w:tabs>
          <w:tab w:val="left" w:leader="dot" w:pos="5220"/>
          <w:tab w:val="left" w:leader="dot" w:pos="9072"/>
        </w:tabs>
        <w:spacing w:line="480" w:lineRule="auto"/>
        <w:rPr>
          <w:rFonts w:ascii="Garamond" w:hAnsi="Garamond" w:cs="Arial"/>
          <w:sz w:val="24"/>
          <w:szCs w:val="24"/>
          <w:lang w:val="de-DE"/>
        </w:rPr>
      </w:pPr>
      <w:r w:rsidRPr="001D5245">
        <w:rPr>
          <w:rFonts w:ascii="Garamond" w:hAnsi="Garamond" w:cs="Arial"/>
          <w:sz w:val="24"/>
          <w:szCs w:val="24"/>
          <w:lang w:val="de-DE"/>
        </w:rPr>
        <w:t>..........................</w:t>
      </w:r>
      <w:r w:rsidRPr="001D5245">
        <w:rPr>
          <w:rFonts w:ascii="Garamond" w:hAnsi="Garamond" w:cs="Arial"/>
          <w:sz w:val="24"/>
          <w:szCs w:val="24"/>
          <w:lang w:val="de-DE"/>
        </w:rPr>
        <w:tab/>
        <w:t>geb. am...........</w:t>
      </w:r>
      <w:r w:rsidRPr="001D5245">
        <w:rPr>
          <w:rFonts w:ascii="Garamond" w:hAnsi="Garamond" w:cs="Arial"/>
          <w:sz w:val="24"/>
          <w:szCs w:val="24"/>
          <w:lang w:val="de-DE"/>
        </w:rPr>
        <w:tab/>
      </w:r>
    </w:p>
    <w:p w14:paraId="36712CAE" w14:textId="77777777" w:rsidR="003D0CD0" w:rsidRPr="001D5245" w:rsidRDefault="003D0CD0" w:rsidP="003D0CD0">
      <w:pPr>
        <w:tabs>
          <w:tab w:val="left" w:leader="dot" w:pos="9072"/>
        </w:tabs>
        <w:spacing w:line="480" w:lineRule="auto"/>
        <w:rPr>
          <w:rFonts w:ascii="Garamond" w:hAnsi="Garamond" w:cs="Arial"/>
          <w:sz w:val="24"/>
          <w:szCs w:val="24"/>
          <w:lang w:val="de-DE"/>
        </w:rPr>
      </w:pPr>
      <w:r w:rsidRPr="001D5245">
        <w:rPr>
          <w:rFonts w:ascii="Garamond" w:hAnsi="Garamond" w:cs="Arial"/>
          <w:sz w:val="24"/>
          <w:szCs w:val="24"/>
          <w:lang w:val="de-DE"/>
        </w:rPr>
        <w:t>wohnhaft in ..............................................</w:t>
      </w:r>
      <w:r w:rsidRPr="001D5245">
        <w:rPr>
          <w:rFonts w:ascii="Garamond" w:hAnsi="Garamond" w:cs="Arial"/>
          <w:sz w:val="24"/>
          <w:szCs w:val="24"/>
          <w:lang w:val="de-DE"/>
        </w:rPr>
        <w:tab/>
      </w:r>
    </w:p>
    <w:p w14:paraId="2ECBD56C" w14:textId="77777777" w:rsidR="003D0CD0" w:rsidRPr="001D5245" w:rsidRDefault="003D0CD0" w:rsidP="003D0CD0">
      <w:pPr>
        <w:spacing w:line="360" w:lineRule="auto"/>
        <w:rPr>
          <w:rFonts w:ascii="Garamond" w:hAnsi="Garamond" w:cs="Arial"/>
          <w:sz w:val="24"/>
          <w:szCs w:val="24"/>
          <w:lang w:val="de-DE"/>
        </w:rPr>
      </w:pPr>
    </w:p>
    <w:p w14:paraId="5CC74B47" w14:textId="77777777" w:rsidR="003D0CD0" w:rsidRPr="001D5245" w:rsidRDefault="003D0CD0" w:rsidP="003D0CD0">
      <w:pPr>
        <w:tabs>
          <w:tab w:val="right" w:leader="dot" w:pos="9072"/>
        </w:tabs>
        <w:spacing w:line="480" w:lineRule="auto"/>
        <w:jc w:val="both"/>
        <w:rPr>
          <w:rFonts w:ascii="Garamond" w:hAnsi="Garamond" w:cs="Arial"/>
          <w:sz w:val="24"/>
          <w:szCs w:val="24"/>
          <w:lang w:val="de-DE"/>
        </w:rPr>
      </w:pPr>
      <w:r w:rsidRPr="001D5245">
        <w:rPr>
          <w:rFonts w:ascii="Garamond" w:hAnsi="Garamond" w:cs="Arial"/>
          <w:sz w:val="24"/>
          <w:szCs w:val="24"/>
          <w:lang w:val="de-DE"/>
        </w:rPr>
        <w:t>mich zu vertreten im Verfahren über die Erbschaft nach...................</w:t>
      </w:r>
      <w:r w:rsidRPr="001D5245">
        <w:rPr>
          <w:rFonts w:ascii="Garamond" w:hAnsi="Garamond" w:cs="Arial"/>
          <w:sz w:val="24"/>
          <w:szCs w:val="24"/>
          <w:lang w:val="de-DE"/>
        </w:rPr>
        <w:tab/>
      </w:r>
    </w:p>
    <w:p w14:paraId="649FC1BA" w14:textId="77777777" w:rsidR="003D0CD0" w:rsidRPr="001D5245" w:rsidRDefault="003D0CD0" w:rsidP="003D0CD0">
      <w:pPr>
        <w:tabs>
          <w:tab w:val="right" w:leader="dot" w:pos="9072"/>
        </w:tabs>
        <w:spacing w:line="480" w:lineRule="auto"/>
        <w:jc w:val="both"/>
        <w:rPr>
          <w:rFonts w:ascii="Garamond" w:hAnsi="Garamond" w:cs="Arial"/>
          <w:sz w:val="24"/>
          <w:szCs w:val="24"/>
          <w:lang w:val="de-DE"/>
        </w:rPr>
      </w:pPr>
      <w:r w:rsidRPr="001D5245">
        <w:rPr>
          <w:rFonts w:ascii="Garamond" w:hAnsi="Garamond" w:cs="Arial"/>
          <w:sz w:val="24"/>
          <w:szCs w:val="24"/>
          <w:lang w:val="de-DE"/>
        </w:rPr>
        <w:t>verstorben am...................................., zuletzt wohnhaft in..............</w:t>
      </w:r>
      <w:r w:rsidRPr="001D5245">
        <w:rPr>
          <w:rFonts w:ascii="Garamond" w:hAnsi="Garamond" w:cs="Arial"/>
          <w:sz w:val="24"/>
          <w:szCs w:val="24"/>
          <w:lang w:val="de-DE"/>
        </w:rPr>
        <w:tab/>
      </w:r>
    </w:p>
    <w:p w14:paraId="5FD7DBBA" w14:textId="77777777" w:rsidR="003D0CD0" w:rsidRPr="001D5245" w:rsidRDefault="003D0CD0" w:rsidP="003D0CD0">
      <w:pPr>
        <w:jc w:val="both"/>
        <w:rPr>
          <w:rFonts w:ascii="Garamond" w:hAnsi="Garamond" w:cs="Arial"/>
          <w:sz w:val="24"/>
          <w:szCs w:val="24"/>
          <w:lang w:val="de-DE"/>
        </w:rPr>
      </w:pPr>
      <w:r w:rsidRPr="001D5245">
        <w:rPr>
          <w:rFonts w:ascii="Garamond" w:hAnsi="Garamond" w:cs="Arial"/>
          <w:sz w:val="24"/>
          <w:szCs w:val="24"/>
          <w:lang w:val="de-DE"/>
        </w:rPr>
        <w:t xml:space="preserve">Diese Vollmacht gilt auch für Berufungsverfahren und bevollmächtigt den oben genannten Vertreter, für mich sämtliche Handlungen vorzunehmen, die ich im Verfahren vornehmen könnte, insbesondere </w:t>
      </w:r>
    </w:p>
    <w:p w14:paraId="771562A2"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mich bei der Anhörung zum Erbfall zu vertreten, die Erbschaft des Verstorbenen </w:t>
      </w:r>
      <w:r w:rsidRPr="001D5245">
        <w:rPr>
          <w:rFonts w:ascii="Garamond" w:hAnsi="Garamond" w:cs="Arial"/>
          <w:b/>
          <w:sz w:val="24"/>
          <w:szCs w:val="24"/>
          <w:lang w:val="de-DE"/>
        </w:rPr>
        <w:t>auszuschlagen</w:t>
      </w:r>
      <w:r w:rsidRPr="001D5245">
        <w:rPr>
          <w:rFonts w:ascii="Garamond" w:hAnsi="Garamond" w:cs="Arial"/>
          <w:sz w:val="24"/>
          <w:szCs w:val="24"/>
          <w:lang w:val="de-DE"/>
        </w:rPr>
        <w:t xml:space="preserve"> oder </w:t>
      </w:r>
      <w:r w:rsidRPr="001D5245">
        <w:rPr>
          <w:rFonts w:ascii="Garamond" w:hAnsi="Garamond" w:cs="Arial"/>
          <w:b/>
          <w:sz w:val="24"/>
          <w:szCs w:val="24"/>
          <w:lang w:val="de-DE"/>
        </w:rPr>
        <w:t>nicht auszuschlagen</w:t>
      </w:r>
      <w:r w:rsidRPr="001D5245">
        <w:rPr>
          <w:rFonts w:ascii="Garamond" w:hAnsi="Garamond" w:cs="Arial"/>
          <w:sz w:val="24"/>
          <w:szCs w:val="24"/>
          <w:lang w:val="de-DE"/>
        </w:rPr>
        <w:t>, des Weiteren erkläre ich, dass ich kein Vertragserbe bin,</w:t>
      </w:r>
    </w:p>
    <w:p w14:paraId="0A75C88E"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für mich, als einen pflichtteilsberechtigten Erben, diese Erbschaft </w:t>
      </w:r>
      <w:r w:rsidRPr="001D5245">
        <w:rPr>
          <w:rFonts w:ascii="Garamond" w:hAnsi="Garamond" w:cs="Arial"/>
          <w:b/>
          <w:sz w:val="24"/>
          <w:szCs w:val="24"/>
          <w:lang w:val="de-DE"/>
        </w:rPr>
        <w:t xml:space="preserve">mit oder ohne Vorbehalt </w:t>
      </w:r>
      <w:r w:rsidRPr="001D5245">
        <w:rPr>
          <w:rFonts w:ascii="Garamond" w:hAnsi="Garamond" w:cs="Arial"/>
          <w:sz w:val="24"/>
          <w:szCs w:val="24"/>
          <w:lang w:val="de-DE"/>
        </w:rPr>
        <w:t>des Pflichtteils auszuschlagen,</w:t>
      </w:r>
    </w:p>
    <w:p w14:paraId="639BB20C"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an allen Verhandlungen in dieser Sache teilzunehmen, insbesondere an der Voruntersuchung, der Bestandsaufnahme des Nachlasses (Inventarerrichtung) und an der Nachlassverhandlung, </w:t>
      </w:r>
    </w:p>
    <w:p w14:paraId="670A549E"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Anträge, Erklärungen und Stellungnahmen abzugeben und schriftliche Eingaben einzureichen, </w:t>
      </w:r>
    </w:p>
    <w:p w14:paraId="125D1E92"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in meinem Namen zu erklären, dass ich auf die Erbschaft </w:t>
      </w:r>
      <w:r w:rsidRPr="001D5245">
        <w:rPr>
          <w:rFonts w:ascii="Garamond" w:hAnsi="Garamond" w:cs="Arial"/>
          <w:b/>
          <w:sz w:val="24"/>
          <w:szCs w:val="24"/>
          <w:lang w:val="de-DE"/>
        </w:rPr>
        <w:t>verzichte</w:t>
      </w:r>
      <w:r w:rsidRPr="001D5245">
        <w:rPr>
          <w:rFonts w:ascii="Garamond" w:hAnsi="Garamond" w:cs="Arial"/>
          <w:sz w:val="24"/>
          <w:szCs w:val="24"/>
          <w:lang w:val="de-DE"/>
        </w:rPr>
        <w:t xml:space="preserve">, dass ich zugunsten eines anderen Erben auf die </w:t>
      </w:r>
      <w:r w:rsidRPr="001D5245">
        <w:rPr>
          <w:rFonts w:ascii="Garamond" w:hAnsi="Garamond" w:cs="Arial"/>
          <w:b/>
          <w:sz w:val="24"/>
          <w:szCs w:val="24"/>
          <w:lang w:val="de-DE"/>
        </w:rPr>
        <w:t>Erbschaft unter Vorbehalt verzichte</w:t>
      </w:r>
      <w:r w:rsidRPr="001D5245">
        <w:rPr>
          <w:rFonts w:ascii="Garamond" w:hAnsi="Garamond" w:cs="Arial"/>
          <w:sz w:val="24"/>
          <w:szCs w:val="24"/>
          <w:lang w:val="de-DE"/>
        </w:rPr>
        <w:t xml:space="preserve">, dass ich auf diese Erbschaft </w:t>
      </w:r>
      <w:r w:rsidRPr="001D5245">
        <w:rPr>
          <w:rFonts w:ascii="Garamond" w:hAnsi="Garamond" w:cs="Arial"/>
          <w:b/>
          <w:sz w:val="24"/>
          <w:szCs w:val="24"/>
          <w:lang w:val="de-DE"/>
        </w:rPr>
        <w:t>nicht verzichte</w:t>
      </w:r>
      <w:r w:rsidRPr="001D5245">
        <w:rPr>
          <w:rFonts w:ascii="Garamond" w:hAnsi="Garamond" w:cs="Arial"/>
          <w:sz w:val="24"/>
          <w:szCs w:val="24"/>
          <w:lang w:val="de-DE"/>
        </w:rPr>
        <w:t>.</w:t>
      </w:r>
    </w:p>
    <w:p w14:paraId="196A9378"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eine Vereinbarung über die Teilung des Nachlasses oder sonstige Vergleiche auszuhandeln, die zur Verlassenschaft gehörenden Rechte und Pflichten geltend zu machen, zu verneinen oder auf sie zu verzichten, die zur Verlassenschaft gehörenden Sachen und Rechte zu veräußern oder zu belasten, Geld oder sonstige Wertgegenstände entgegenzunehmen und den Empfang zu bestätigen sowie die Verbindlichkeiten des Verstorbenen zu erfüllen.</w:t>
      </w:r>
    </w:p>
    <w:p w14:paraId="28A82090"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sämtliche Entscheidungen und sonstige Schriftstücke entgegenzunehmen und überhaupt alles zu tun, was für den Abschluss der Verlassenschaftsabhandlung erforderlich ist. </w:t>
      </w:r>
    </w:p>
    <w:p w14:paraId="54F5F01B" w14:textId="77777777" w:rsidR="003D0CD0" w:rsidRPr="001D5245" w:rsidRDefault="003D0CD0" w:rsidP="003D0CD0">
      <w:pPr>
        <w:numPr>
          <w:ilvl w:val="0"/>
          <w:numId w:val="2"/>
        </w:numPr>
        <w:rPr>
          <w:rFonts w:ascii="Garamond" w:hAnsi="Garamond" w:cs="Arial"/>
          <w:sz w:val="24"/>
          <w:szCs w:val="24"/>
          <w:lang w:val="de-DE"/>
        </w:rPr>
      </w:pPr>
      <w:r w:rsidRPr="001D5245">
        <w:rPr>
          <w:rFonts w:ascii="Garamond" w:hAnsi="Garamond" w:cs="Arial"/>
          <w:sz w:val="24"/>
          <w:szCs w:val="24"/>
          <w:lang w:val="de-DE"/>
        </w:rPr>
        <w:t xml:space="preserve">den Vorbehalt der Inventarerrichtung (Nachlassverzeichnis) </w:t>
      </w:r>
      <w:r w:rsidRPr="001D5245">
        <w:rPr>
          <w:rFonts w:ascii="Garamond" w:hAnsi="Garamond" w:cs="Arial"/>
          <w:b/>
          <w:sz w:val="24"/>
          <w:szCs w:val="24"/>
          <w:lang w:val="de-DE"/>
        </w:rPr>
        <w:t>geltend zu machen</w:t>
      </w:r>
      <w:r w:rsidRPr="001D5245">
        <w:rPr>
          <w:rFonts w:ascii="Garamond" w:hAnsi="Garamond" w:cs="Arial"/>
          <w:sz w:val="24"/>
          <w:szCs w:val="24"/>
          <w:lang w:val="de-DE"/>
        </w:rPr>
        <w:t xml:space="preserve"> bzw. </w:t>
      </w:r>
      <w:r w:rsidRPr="001D5245">
        <w:rPr>
          <w:rFonts w:ascii="Garamond" w:hAnsi="Garamond" w:cs="Arial"/>
          <w:b/>
          <w:sz w:val="24"/>
          <w:szCs w:val="24"/>
          <w:lang w:val="de-DE"/>
        </w:rPr>
        <w:t>nicht geltend zu machen</w:t>
      </w:r>
      <w:r w:rsidRPr="001D5245">
        <w:rPr>
          <w:rFonts w:ascii="Garamond" w:hAnsi="Garamond" w:cs="Arial"/>
          <w:sz w:val="24"/>
          <w:szCs w:val="24"/>
          <w:lang w:val="de-DE"/>
        </w:rPr>
        <w:t xml:space="preserve"> </w:t>
      </w:r>
    </w:p>
    <w:p w14:paraId="7A0913B2" w14:textId="77777777" w:rsidR="003D0CD0" w:rsidRPr="001D5245" w:rsidRDefault="003D0CD0" w:rsidP="003D0CD0">
      <w:pPr>
        <w:rPr>
          <w:rFonts w:ascii="Garamond" w:hAnsi="Garamond" w:cs="Arial"/>
          <w:sz w:val="24"/>
          <w:szCs w:val="24"/>
          <w:lang w:val="de-DE"/>
        </w:rPr>
      </w:pPr>
    </w:p>
    <w:p w14:paraId="49459657" w14:textId="77777777" w:rsidR="003D0CD0" w:rsidRPr="001D5245" w:rsidRDefault="003D0CD0" w:rsidP="003D0CD0">
      <w:pPr>
        <w:rPr>
          <w:rFonts w:ascii="Garamond" w:hAnsi="Garamond" w:cs="Arial"/>
          <w:sz w:val="24"/>
          <w:szCs w:val="24"/>
          <w:lang w:val="de-DE"/>
        </w:rPr>
      </w:pPr>
      <w:r w:rsidRPr="001D5245">
        <w:rPr>
          <w:rFonts w:ascii="Garamond" w:hAnsi="Garamond" w:cs="Arial"/>
          <w:sz w:val="24"/>
          <w:szCs w:val="24"/>
          <w:lang w:val="de-DE"/>
        </w:rPr>
        <w:t>Diese Vollmacht gilt auch für ein Verfahren zur Nachlassliquidation, sollte ein solches geführt werden.</w:t>
      </w:r>
    </w:p>
    <w:p w14:paraId="0DA5590E" w14:textId="77777777" w:rsidR="003D0CD0" w:rsidRPr="001D5245" w:rsidRDefault="003D0CD0" w:rsidP="003D0CD0">
      <w:pPr>
        <w:jc w:val="both"/>
        <w:rPr>
          <w:rFonts w:ascii="Garamond" w:hAnsi="Garamond" w:cs="Arial"/>
          <w:sz w:val="24"/>
          <w:szCs w:val="24"/>
          <w:lang w:val="de-DE"/>
        </w:rPr>
      </w:pPr>
      <w:r w:rsidRPr="001D5245">
        <w:rPr>
          <w:rFonts w:ascii="Garamond" w:hAnsi="Garamond" w:cs="Arial"/>
          <w:sz w:val="24"/>
          <w:szCs w:val="24"/>
          <w:lang w:val="de-DE"/>
        </w:rPr>
        <w:t>Der oben genannte Vertreter ist berechtigt, den Erbauseinandersetzungsvertrag auch dann in meinem Namen abzuschließen, wenn ich nach einem solchen Vertrag keinen Anteil aus dem Nachlass erhalten würde. Ich erkläre hiermit, dass wir uns über alles, was diese Erbschaft und dieses Verlassenschaftsverfahren betrifft, einig sind und dass unsere Interessen nicht im Widerspruch zueinander stehen.</w:t>
      </w:r>
    </w:p>
    <w:p w14:paraId="54DEE5A0" w14:textId="77777777" w:rsidR="003D0CD0" w:rsidRPr="001D5245" w:rsidRDefault="003D0CD0" w:rsidP="003D0CD0">
      <w:pPr>
        <w:jc w:val="both"/>
        <w:rPr>
          <w:rFonts w:ascii="Garamond" w:hAnsi="Garamond" w:cs="Arial"/>
          <w:sz w:val="24"/>
          <w:szCs w:val="24"/>
          <w:lang w:val="de-DE"/>
        </w:rPr>
      </w:pPr>
    </w:p>
    <w:p w14:paraId="061C1C1F" w14:textId="77777777" w:rsidR="003D0CD0" w:rsidRPr="001D5245" w:rsidRDefault="003D0CD0" w:rsidP="003D0CD0">
      <w:pPr>
        <w:jc w:val="both"/>
        <w:rPr>
          <w:rFonts w:ascii="Garamond" w:hAnsi="Garamond" w:cs="Arial"/>
          <w:sz w:val="24"/>
          <w:szCs w:val="24"/>
          <w:lang w:val="de-DE"/>
        </w:rPr>
      </w:pPr>
      <w:r w:rsidRPr="001D5245">
        <w:rPr>
          <w:rFonts w:ascii="Garamond" w:hAnsi="Garamond" w:cs="Arial"/>
          <w:sz w:val="24"/>
          <w:szCs w:val="24"/>
          <w:lang w:val="de-DE"/>
        </w:rPr>
        <w:t>(Ort) ..............................den ..................................</w:t>
      </w:r>
    </w:p>
    <w:p w14:paraId="7F6F8170" w14:textId="77777777" w:rsidR="003D0CD0" w:rsidRPr="001D5245" w:rsidRDefault="003D0CD0" w:rsidP="003D0CD0">
      <w:pPr>
        <w:ind w:left="2520"/>
        <w:jc w:val="center"/>
        <w:rPr>
          <w:rFonts w:ascii="Garamond" w:hAnsi="Garamond" w:cs="Arial"/>
          <w:sz w:val="24"/>
          <w:szCs w:val="24"/>
          <w:lang w:val="de-DE"/>
        </w:rPr>
      </w:pPr>
      <w:r w:rsidRPr="001D5245">
        <w:rPr>
          <w:rFonts w:ascii="Garamond" w:hAnsi="Garamond" w:cs="Arial"/>
          <w:sz w:val="24"/>
          <w:szCs w:val="24"/>
          <w:lang w:val="de-DE"/>
        </w:rPr>
        <w:t xml:space="preserve">                                                  ...........................................................</w:t>
      </w:r>
    </w:p>
    <w:p w14:paraId="73C59E05" w14:textId="77777777" w:rsidR="003D0CD0" w:rsidRPr="001D5245" w:rsidRDefault="003D0CD0" w:rsidP="003D0CD0">
      <w:pPr>
        <w:ind w:left="2520"/>
        <w:jc w:val="center"/>
        <w:rPr>
          <w:rFonts w:ascii="Garamond" w:hAnsi="Garamond" w:cs="Arial"/>
          <w:sz w:val="24"/>
          <w:szCs w:val="24"/>
          <w:lang w:val="de-DE"/>
        </w:rPr>
      </w:pPr>
      <w:r w:rsidRPr="001D5245">
        <w:rPr>
          <w:rFonts w:ascii="Garamond" w:hAnsi="Garamond" w:cs="Arial"/>
          <w:sz w:val="24"/>
          <w:szCs w:val="24"/>
          <w:lang w:val="de-DE"/>
        </w:rPr>
        <w:t xml:space="preserve">                                                        Unterschrift</w:t>
      </w:r>
    </w:p>
    <w:p w14:paraId="7F4C1B3A" w14:textId="2E184938" w:rsidR="003D0CD0" w:rsidRPr="006D2F4C" w:rsidRDefault="006D2F4C" w:rsidP="003D0CD0">
      <w:pPr>
        <w:jc w:val="center"/>
        <w:rPr>
          <w:rFonts w:ascii="Garamond" w:hAnsi="Garamond" w:cs="Arial"/>
          <w:b/>
          <w:bCs/>
          <w:caps/>
          <w:sz w:val="40"/>
          <w:szCs w:val="40"/>
          <w:lang w:val="en-GB"/>
        </w:rPr>
      </w:pPr>
      <w:r>
        <w:rPr>
          <w:rFonts w:ascii="Garamond" w:hAnsi="Garamond" w:cs="Arial"/>
          <w:caps/>
          <w:sz w:val="40"/>
          <w:szCs w:val="40"/>
          <w:lang w:val="en-GB"/>
        </w:rPr>
        <w:br w:type="page"/>
      </w:r>
      <w:r w:rsidR="00F16AC7" w:rsidRPr="00F16AC7">
        <w:rPr>
          <w:rFonts w:ascii="Garamond" w:hAnsi="Garamond" w:cs="Arial"/>
          <w:b/>
          <w:bCs/>
          <w:caps/>
          <w:sz w:val="40"/>
          <w:szCs w:val="40"/>
          <w:lang w:val="en-GB"/>
        </w:rPr>
        <w:lastRenderedPageBreak/>
        <w:t>P</w:t>
      </w:r>
      <w:r w:rsidR="003D0CD0" w:rsidRPr="006D2F4C">
        <w:rPr>
          <w:rFonts w:ascii="Garamond" w:hAnsi="Garamond" w:cs="Arial"/>
          <w:b/>
          <w:bCs/>
          <w:caps/>
          <w:sz w:val="40"/>
          <w:szCs w:val="40"/>
          <w:lang w:val="en-GB"/>
        </w:rPr>
        <w:t>OWER OF ATTORNEY</w:t>
      </w:r>
    </w:p>
    <w:p w14:paraId="25BD7230" w14:textId="77777777" w:rsidR="003D0CD0" w:rsidRDefault="003D0CD0" w:rsidP="003D0CD0">
      <w:pPr>
        <w:jc w:val="center"/>
        <w:rPr>
          <w:rFonts w:ascii="Garamond" w:hAnsi="Garamond" w:cs="Arial"/>
          <w:b/>
          <w:bCs/>
          <w:lang w:val="en-GB"/>
        </w:rPr>
      </w:pPr>
      <w:r w:rsidRPr="006D2F4C">
        <w:rPr>
          <w:rFonts w:ascii="Garamond" w:hAnsi="Garamond" w:cs="Arial"/>
          <w:b/>
          <w:bCs/>
          <w:lang w:val="en-GB"/>
        </w:rPr>
        <w:t>for probate proceedings</w:t>
      </w:r>
    </w:p>
    <w:p w14:paraId="11AD521C" w14:textId="77777777" w:rsidR="006D2F4C" w:rsidRPr="006D2F4C" w:rsidRDefault="006D2F4C" w:rsidP="003D0CD0">
      <w:pPr>
        <w:jc w:val="center"/>
        <w:rPr>
          <w:rFonts w:ascii="Garamond" w:hAnsi="Garamond" w:cs="Arial"/>
          <w:b/>
          <w:bCs/>
          <w:lang w:val="en-GB"/>
        </w:rPr>
      </w:pPr>
    </w:p>
    <w:p w14:paraId="6FD2677D" w14:textId="77777777" w:rsidR="003D0CD0" w:rsidRPr="00CE13DF" w:rsidRDefault="003D0CD0" w:rsidP="003D0CD0">
      <w:pPr>
        <w:rPr>
          <w:rFonts w:ascii="Garamond" w:hAnsi="Garamond" w:cs="Arial"/>
          <w:lang w:val="en-GB"/>
        </w:rPr>
      </w:pPr>
    </w:p>
    <w:p w14:paraId="75D90E42" w14:textId="77777777" w:rsidR="003D0CD0" w:rsidRPr="001D5245" w:rsidRDefault="003D0CD0" w:rsidP="003D0CD0">
      <w:pPr>
        <w:spacing w:line="360" w:lineRule="auto"/>
        <w:rPr>
          <w:rFonts w:ascii="Garamond" w:hAnsi="Garamond" w:cs="Arial"/>
          <w:sz w:val="24"/>
          <w:szCs w:val="24"/>
          <w:lang w:val="en-GB"/>
        </w:rPr>
      </w:pPr>
      <w:r w:rsidRPr="001D5245">
        <w:rPr>
          <w:rFonts w:ascii="Garamond" w:hAnsi="Garamond" w:cs="Arial"/>
          <w:sz w:val="24"/>
          <w:szCs w:val="24"/>
          <w:lang w:val="en-GB"/>
        </w:rPr>
        <w:t>I, the undersigned,</w:t>
      </w:r>
    </w:p>
    <w:p w14:paraId="2304F0E4" w14:textId="77777777" w:rsidR="003D0CD0" w:rsidRPr="001D5245" w:rsidRDefault="003D0CD0" w:rsidP="003D0CD0">
      <w:pPr>
        <w:tabs>
          <w:tab w:val="left" w:leader="dot" w:pos="5220"/>
          <w:tab w:val="left" w:leader="dot" w:pos="9072"/>
        </w:tabs>
        <w:spacing w:line="480" w:lineRule="auto"/>
        <w:rPr>
          <w:rFonts w:ascii="Garamond" w:hAnsi="Garamond" w:cs="Arial"/>
          <w:sz w:val="24"/>
          <w:szCs w:val="24"/>
          <w:lang w:val="en-GB"/>
        </w:rPr>
      </w:pPr>
      <w:r w:rsidRPr="001D5245">
        <w:rPr>
          <w:rFonts w:ascii="Garamond" w:hAnsi="Garamond" w:cs="Arial"/>
          <w:sz w:val="24"/>
          <w:szCs w:val="24"/>
          <w:lang w:val="en-GB"/>
        </w:rPr>
        <w:tab/>
        <w:t>National Identification Number .............</w:t>
      </w:r>
      <w:r w:rsidRPr="001D5245">
        <w:rPr>
          <w:rFonts w:ascii="Garamond" w:hAnsi="Garamond" w:cs="Arial"/>
          <w:sz w:val="24"/>
          <w:szCs w:val="24"/>
          <w:lang w:val="en-GB"/>
        </w:rPr>
        <w:tab/>
      </w:r>
    </w:p>
    <w:p w14:paraId="0F9A187F" w14:textId="77777777" w:rsidR="003D0CD0" w:rsidRPr="001D5245" w:rsidRDefault="003D0CD0" w:rsidP="003D0CD0">
      <w:pPr>
        <w:tabs>
          <w:tab w:val="left" w:leader="dot" w:pos="9072"/>
        </w:tabs>
        <w:spacing w:line="480" w:lineRule="auto"/>
        <w:rPr>
          <w:rFonts w:ascii="Garamond" w:hAnsi="Garamond" w:cs="Arial"/>
          <w:sz w:val="24"/>
          <w:szCs w:val="24"/>
          <w:lang w:val="en-GB"/>
        </w:rPr>
      </w:pPr>
      <w:r w:rsidRPr="001D5245">
        <w:rPr>
          <w:rFonts w:ascii="Garamond" w:hAnsi="Garamond" w:cs="Arial"/>
          <w:sz w:val="24"/>
          <w:szCs w:val="24"/>
          <w:lang w:val="en-GB"/>
        </w:rPr>
        <w:t xml:space="preserve">residing at </w:t>
      </w:r>
      <w:r w:rsidRPr="001D5245">
        <w:rPr>
          <w:rFonts w:ascii="Garamond" w:hAnsi="Garamond" w:cs="Arial"/>
          <w:sz w:val="24"/>
          <w:szCs w:val="24"/>
          <w:lang w:val="en-GB"/>
        </w:rPr>
        <w:tab/>
      </w:r>
    </w:p>
    <w:p w14:paraId="19F39F40" w14:textId="77777777" w:rsidR="003D0CD0" w:rsidRPr="001D5245" w:rsidRDefault="003D0CD0" w:rsidP="003D0CD0">
      <w:pPr>
        <w:spacing w:line="480" w:lineRule="auto"/>
        <w:jc w:val="center"/>
        <w:rPr>
          <w:rFonts w:ascii="Garamond" w:hAnsi="Garamond" w:cs="Arial"/>
          <w:b/>
          <w:sz w:val="24"/>
          <w:szCs w:val="24"/>
          <w:lang w:val="en-GB"/>
        </w:rPr>
      </w:pPr>
      <w:r w:rsidRPr="001D5245">
        <w:rPr>
          <w:rFonts w:ascii="Garamond" w:hAnsi="Garamond" w:cs="Arial"/>
          <w:b/>
          <w:sz w:val="24"/>
          <w:szCs w:val="24"/>
          <w:lang w:val="en-GB"/>
        </w:rPr>
        <w:t>hereby authorize</w:t>
      </w:r>
    </w:p>
    <w:p w14:paraId="32310EB3" w14:textId="77777777" w:rsidR="003D0CD0" w:rsidRPr="001D5245" w:rsidRDefault="003D0CD0" w:rsidP="003D0CD0">
      <w:pPr>
        <w:tabs>
          <w:tab w:val="left" w:leader="dot" w:pos="5220"/>
          <w:tab w:val="left" w:leader="dot" w:pos="9072"/>
        </w:tabs>
        <w:spacing w:line="480" w:lineRule="auto"/>
        <w:rPr>
          <w:rFonts w:ascii="Garamond" w:hAnsi="Garamond" w:cs="Arial"/>
          <w:sz w:val="24"/>
          <w:szCs w:val="24"/>
          <w:lang w:val="en-GB"/>
        </w:rPr>
      </w:pPr>
      <w:r w:rsidRPr="001D5245">
        <w:rPr>
          <w:rFonts w:ascii="Garamond" w:hAnsi="Garamond" w:cs="Arial"/>
          <w:sz w:val="24"/>
          <w:szCs w:val="24"/>
          <w:lang w:val="en-GB"/>
        </w:rPr>
        <w:t>Mr./Mrs. ..........................</w:t>
      </w:r>
      <w:r w:rsidRPr="001D5245">
        <w:rPr>
          <w:rFonts w:ascii="Garamond" w:hAnsi="Garamond" w:cs="Arial"/>
          <w:sz w:val="24"/>
          <w:szCs w:val="24"/>
          <w:lang w:val="en-GB"/>
        </w:rPr>
        <w:tab/>
        <w:t>date of birth</w:t>
      </w:r>
      <w:r w:rsidRPr="001D5245">
        <w:rPr>
          <w:rFonts w:ascii="Garamond" w:hAnsi="Garamond" w:cs="Arial"/>
          <w:sz w:val="24"/>
          <w:szCs w:val="24"/>
          <w:lang w:val="en-GB"/>
        </w:rPr>
        <w:tab/>
      </w:r>
    </w:p>
    <w:p w14:paraId="1F0DC890" w14:textId="77777777" w:rsidR="003D0CD0" w:rsidRPr="001D5245" w:rsidRDefault="003D0CD0" w:rsidP="003D0CD0">
      <w:pPr>
        <w:tabs>
          <w:tab w:val="left" w:leader="dot" w:pos="9072"/>
        </w:tabs>
        <w:rPr>
          <w:rFonts w:ascii="Garamond" w:hAnsi="Garamond" w:cs="Arial"/>
          <w:sz w:val="24"/>
          <w:szCs w:val="24"/>
          <w:lang w:val="en-GB"/>
        </w:rPr>
      </w:pPr>
      <w:r w:rsidRPr="001D5245">
        <w:rPr>
          <w:rFonts w:ascii="Garamond" w:hAnsi="Garamond" w:cs="Arial"/>
          <w:sz w:val="24"/>
          <w:szCs w:val="24"/>
          <w:lang w:val="en-GB"/>
        </w:rPr>
        <w:t>residing at</w:t>
      </w:r>
      <w:r w:rsidRPr="001D5245">
        <w:rPr>
          <w:rFonts w:ascii="Garamond" w:hAnsi="Garamond" w:cs="Arial"/>
          <w:sz w:val="24"/>
          <w:szCs w:val="24"/>
          <w:lang w:val="en-GB"/>
        </w:rPr>
        <w:tab/>
      </w:r>
    </w:p>
    <w:p w14:paraId="6ED4067D" w14:textId="77777777" w:rsidR="003D0CD0" w:rsidRPr="001D5245" w:rsidRDefault="003D0CD0" w:rsidP="003D0CD0">
      <w:pPr>
        <w:rPr>
          <w:rFonts w:ascii="Garamond" w:hAnsi="Garamond" w:cs="Arial"/>
          <w:sz w:val="24"/>
          <w:szCs w:val="24"/>
          <w:lang w:val="en-GB"/>
        </w:rPr>
      </w:pPr>
      <w:r w:rsidRPr="001D5245">
        <w:rPr>
          <w:rFonts w:ascii="Garamond" w:hAnsi="Garamond" w:cs="Arial"/>
          <w:sz w:val="24"/>
          <w:szCs w:val="24"/>
          <w:lang w:val="en-GB"/>
        </w:rPr>
        <w:t>(hereinafter referred to as "the Agent")</w:t>
      </w:r>
    </w:p>
    <w:p w14:paraId="5709E2DE" w14:textId="77777777" w:rsidR="003D0CD0" w:rsidRPr="001D5245" w:rsidRDefault="003D0CD0" w:rsidP="003D0CD0">
      <w:pPr>
        <w:rPr>
          <w:rFonts w:ascii="Garamond" w:hAnsi="Garamond" w:cs="Arial"/>
          <w:sz w:val="24"/>
          <w:szCs w:val="24"/>
          <w:lang w:val="en-GB"/>
        </w:rPr>
      </w:pPr>
    </w:p>
    <w:p w14:paraId="3151496C" w14:textId="77777777" w:rsidR="003D0CD0" w:rsidRPr="001D5245" w:rsidRDefault="003D0CD0" w:rsidP="003D0CD0">
      <w:pPr>
        <w:tabs>
          <w:tab w:val="right" w:leader="dot" w:pos="9072"/>
        </w:tabs>
        <w:spacing w:line="480" w:lineRule="auto"/>
        <w:jc w:val="both"/>
        <w:rPr>
          <w:rFonts w:ascii="Garamond" w:hAnsi="Garamond" w:cs="Arial"/>
          <w:sz w:val="24"/>
          <w:szCs w:val="24"/>
          <w:lang w:val="en-GB"/>
        </w:rPr>
      </w:pPr>
      <w:r w:rsidRPr="001D5245">
        <w:rPr>
          <w:rFonts w:ascii="Garamond" w:hAnsi="Garamond" w:cs="Arial"/>
          <w:sz w:val="24"/>
          <w:szCs w:val="24"/>
          <w:lang w:val="en-GB"/>
        </w:rPr>
        <w:t>to represent me in the proceedings on inheritance from ...................</w:t>
      </w:r>
      <w:r w:rsidRPr="001D5245">
        <w:rPr>
          <w:rFonts w:ascii="Garamond" w:hAnsi="Garamond" w:cs="Arial"/>
          <w:sz w:val="24"/>
          <w:szCs w:val="24"/>
          <w:lang w:val="en-GB"/>
        </w:rPr>
        <w:tab/>
      </w:r>
    </w:p>
    <w:p w14:paraId="167A87DB" w14:textId="77777777" w:rsidR="003D0CD0" w:rsidRPr="001D5245" w:rsidRDefault="003D0CD0" w:rsidP="003D0CD0">
      <w:pPr>
        <w:tabs>
          <w:tab w:val="right" w:leader="dot" w:pos="9072"/>
        </w:tabs>
        <w:jc w:val="both"/>
        <w:rPr>
          <w:rFonts w:ascii="Garamond" w:hAnsi="Garamond" w:cs="Arial"/>
          <w:sz w:val="24"/>
          <w:szCs w:val="24"/>
          <w:lang w:val="en-GB"/>
        </w:rPr>
      </w:pPr>
      <w:r w:rsidRPr="001D5245">
        <w:rPr>
          <w:rFonts w:ascii="Garamond" w:hAnsi="Garamond" w:cs="Arial"/>
          <w:sz w:val="24"/>
          <w:szCs w:val="24"/>
          <w:lang w:val="en-GB"/>
        </w:rPr>
        <w:t xml:space="preserve">who died on (date) ...................................., last residence at </w:t>
      </w:r>
      <w:r w:rsidRPr="001D5245">
        <w:rPr>
          <w:rFonts w:ascii="Garamond" w:hAnsi="Garamond" w:cs="Arial"/>
          <w:sz w:val="24"/>
          <w:szCs w:val="24"/>
          <w:lang w:val="en-GB"/>
        </w:rPr>
        <w:tab/>
      </w:r>
    </w:p>
    <w:p w14:paraId="75BAAB4E" w14:textId="77777777" w:rsidR="003D0CD0" w:rsidRPr="001D5245" w:rsidRDefault="003D0CD0" w:rsidP="003D0CD0">
      <w:pPr>
        <w:rPr>
          <w:rFonts w:ascii="Garamond" w:hAnsi="Garamond" w:cs="Arial"/>
          <w:sz w:val="24"/>
          <w:szCs w:val="24"/>
          <w:lang w:val="en-GB"/>
        </w:rPr>
      </w:pPr>
      <w:r w:rsidRPr="001D5245">
        <w:rPr>
          <w:rFonts w:ascii="Garamond" w:hAnsi="Garamond" w:cs="Arial"/>
          <w:sz w:val="24"/>
          <w:szCs w:val="24"/>
          <w:lang w:val="en-GB"/>
        </w:rPr>
        <w:t>(hereinafter referred to as "the Decedent")</w:t>
      </w:r>
    </w:p>
    <w:p w14:paraId="154ACBDF" w14:textId="77777777" w:rsidR="003D0CD0" w:rsidRPr="001D5245" w:rsidRDefault="003D0CD0" w:rsidP="003D0CD0">
      <w:pPr>
        <w:jc w:val="both"/>
        <w:rPr>
          <w:rFonts w:ascii="Garamond" w:hAnsi="Garamond" w:cs="Arial"/>
          <w:sz w:val="24"/>
          <w:szCs w:val="24"/>
          <w:lang w:val="en-GB"/>
        </w:rPr>
      </w:pPr>
    </w:p>
    <w:p w14:paraId="717BD94A" w14:textId="77777777" w:rsidR="003D0CD0" w:rsidRPr="001D5245" w:rsidRDefault="003D0CD0" w:rsidP="003D0CD0">
      <w:pPr>
        <w:jc w:val="both"/>
        <w:rPr>
          <w:rFonts w:ascii="Garamond" w:hAnsi="Garamond" w:cs="Arial"/>
          <w:sz w:val="24"/>
          <w:szCs w:val="24"/>
          <w:lang w:val="en-GB"/>
        </w:rPr>
      </w:pPr>
      <w:r w:rsidRPr="001D5245">
        <w:rPr>
          <w:rFonts w:ascii="Garamond" w:hAnsi="Garamond" w:cs="Arial"/>
          <w:sz w:val="24"/>
          <w:szCs w:val="24"/>
          <w:lang w:val="en-GB"/>
        </w:rPr>
        <w:t>This power of attorney shall also include appeal proceedings and it entitles the Agent to do, on my behalf, all acts that I could do in the proceedings, in particular to do and perform in my name the following:</w:t>
      </w:r>
    </w:p>
    <w:p w14:paraId="374BDD53"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 xml:space="preserve">To represent me at probate hearings, </w:t>
      </w:r>
      <w:r w:rsidRPr="001D5245">
        <w:rPr>
          <w:rFonts w:ascii="Garamond" w:hAnsi="Garamond" w:cs="Arial"/>
          <w:b/>
          <w:sz w:val="24"/>
          <w:szCs w:val="24"/>
          <w:lang w:val="en-GB"/>
        </w:rPr>
        <w:t xml:space="preserve">to refuse </w:t>
      </w:r>
      <w:r w:rsidRPr="001D5245">
        <w:rPr>
          <w:rFonts w:ascii="Garamond" w:hAnsi="Garamond" w:cs="Arial"/>
          <w:sz w:val="24"/>
          <w:szCs w:val="24"/>
          <w:lang w:val="en-GB"/>
        </w:rPr>
        <w:t xml:space="preserve">nor </w:t>
      </w:r>
      <w:r w:rsidRPr="001D5245">
        <w:rPr>
          <w:rFonts w:ascii="Garamond" w:hAnsi="Garamond" w:cs="Arial"/>
          <w:b/>
          <w:sz w:val="24"/>
          <w:szCs w:val="24"/>
          <w:lang w:val="en-GB"/>
        </w:rPr>
        <w:t xml:space="preserve">not to refuse </w:t>
      </w:r>
      <w:r w:rsidRPr="001D5245">
        <w:rPr>
          <w:rFonts w:ascii="Garamond" w:hAnsi="Garamond" w:cs="Arial"/>
          <w:sz w:val="24"/>
          <w:szCs w:val="24"/>
          <w:lang w:val="en-GB"/>
        </w:rPr>
        <w:t>the inheritance from the said Decedent; Furthermore, I declare that I am not a contractual heir;</w:t>
      </w:r>
    </w:p>
    <w:p w14:paraId="7476934A"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 xml:space="preserve">To refuse the inheritance in my name, as a forced heir, </w:t>
      </w:r>
      <w:r w:rsidRPr="001D5245">
        <w:rPr>
          <w:rFonts w:ascii="Garamond" w:hAnsi="Garamond" w:cs="Arial"/>
          <w:b/>
          <w:sz w:val="24"/>
          <w:szCs w:val="24"/>
          <w:lang w:val="en-GB"/>
        </w:rPr>
        <w:t xml:space="preserve">with </w:t>
      </w:r>
      <w:r w:rsidRPr="001D5245">
        <w:rPr>
          <w:rFonts w:ascii="Garamond" w:hAnsi="Garamond" w:cs="Arial"/>
          <w:sz w:val="24"/>
          <w:szCs w:val="24"/>
          <w:lang w:val="en-GB"/>
        </w:rPr>
        <w:t>or</w:t>
      </w:r>
      <w:r w:rsidRPr="001D5245">
        <w:rPr>
          <w:rFonts w:ascii="Garamond" w:hAnsi="Garamond" w:cs="Arial"/>
          <w:b/>
          <w:sz w:val="24"/>
          <w:szCs w:val="24"/>
          <w:lang w:val="en-GB"/>
        </w:rPr>
        <w:t xml:space="preserve"> without the reservation</w:t>
      </w:r>
      <w:r w:rsidRPr="001D5245">
        <w:rPr>
          <w:rFonts w:ascii="Garamond" w:hAnsi="Garamond" w:cs="Arial"/>
          <w:sz w:val="24"/>
          <w:szCs w:val="24"/>
          <w:lang w:val="en-GB"/>
        </w:rPr>
        <w:t xml:space="preserve"> of the forced (compulsory) share;</w:t>
      </w:r>
    </w:p>
    <w:p w14:paraId="03FD6B6F"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 xml:space="preserve">To participate in all hearings in this matter, especially in the preliminary examination, estate inventory and probate hearings; </w:t>
      </w:r>
    </w:p>
    <w:p w14:paraId="2C0F2404"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 xml:space="preserve">To make motions, declarations and statements and to file written submissions; </w:t>
      </w:r>
    </w:p>
    <w:p w14:paraId="5BE58B1D"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To declare in my name that</w:t>
      </w:r>
      <w:r w:rsidRPr="001D5245">
        <w:rPr>
          <w:rFonts w:ascii="Garamond" w:hAnsi="Garamond" w:cs="Arial"/>
          <w:b/>
          <w:sz w:val="24"/>
          <w:szCs w:val="24"/>
          <w:lang w:val="en-GB"/>
        </w:rPr>
        <w:t xml:space="preserve"> I waive </w:t>
      </w:r>
      <w:r w:rsidRPr="001D5245">
        <w:rPr>
          <w:rFonts w:ascii="Garamond" w:hAnsi="Garamond" w:cs="Arial"/>
          <w:sz w:val="24"/>
          <w:szCs w:val="24"/>
          <w:lang w:val="en-GB"/>
        </w:rPr>
        <w:t xml:space="preserve">the inheritance, that </w:t>
      </w:r>
      <w:r w:rsidRPr="001D5245">
        <w:rPr>
          <w:rFonts w:ascii="Garamond" w:hAnsi="Garamond" w:cs="Arial"/>
          <w:b/>
          <w:sz w:val="24"/>
          <w:szCs w:val="24"/>
          <w:lang w:val="en-GB"/>
        </w:rPr>
        <w:t>I waive the inheritance with reservation</w:t>
      </w:r>
      <w:r w:rsidRPr="001D5245">
        <w:rPr>
          <w:rFonts w:ascii="Garamond" w:hAnsi="Garamond" w:cs="Arial"/>
          <w:sz w:val="24"/>
          <w:szCs w:val="24"/>
          <w:lang w:val="en-GB"/>
        </w:rPr>
        <w:t xml:space="preserve"> for the benefit of another heir, that </w:t>
      </w:r>
      <w:r w:rsidRPr="001D5245">
        <w:rPr>
          <w:rFonts w:ascii="Garamond" w:hAnsi="Garamond" w:cs="Arial"/>
          <w:b/>
          <w:sz w:val="24"/>
          <w:szCs w:val="24"/>
          <w:lang w:val="en-GB"/>
        </w:rPr>
        <w:t xml:space="preserve">I do not waive </w:t>
      </w:r>
      <w:r w:rsidRPr="001D5245">
        <w:rPr>
          <w:rFonts w:ascii="Garamond" w:hAnsi="Garamond" w:cs="Arial"/>
          <w:sz w:val="24"/>
          <w:szCs w:val="24"/>
          <w:lang w:val="en-GB"/>
        </w:rPr>
        <w:t>the inheritance;</w:t>
      </w:r>
    </w:p>
    <w:p w14:paraId="1016B353"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To make an agreement on distribution of the estate or other settlements, to enforce, deny or waive the rights and obligations pertaining to the inheritance, to sell or burden things and rights pertaining to the inheritance, to accept money or other values and to confirm the receipt thereof and to fulfil the Decedent’s obligations;</w:t>
      </w:r>
    </w:p>
    <w:p w14:paraId="51EA3E2F"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sz w:val="24"/>
          <w:szCs w:val="24"/>
          <w:lang w:val="en-GB"/>
        </w:rPr>
        <w:t xml:space="preserve">To accept any decisions and other documents and to do and perform everything that is required on account of termination of the probate procedure; </w:t>
      </w:r>
    </w:p>
    <w:p w14:paraId="22607268" w14:textId="77777777" w:rsidR="003D0CD0" w:rsidRPr="001D5245" w:rsidRDefault="003D0CD0" w:rsidP="003D0CD0">
      <w:pPr>
        <w:numPr>
          <w:ilvl w:val="0"/>
          <w:numId w:val="2"/>
        </w:numPr>
        <w:rPr>
          <w:rFonts w:ascii="Garamond" w:hAnsi="Garamond" w:cs="Arial"/>
          <w:sz w:val="24"/>
          <w:szCs w:val="24"/>
          <w:lang w:val="en-GB"/>
        </w:rPr>
      </w:pPr>
      <w:r w:rsidRPr="001D5245">
        <w:rPr>
          <w:rFonts w:ascii="Garamond" w:hAnsi="Garamond" w:cs="Arial"/>
          <w:b/>
          <w:sz w:val="24"/>
          <w:szCs w:val="24"/>
          <w:lang w:val="en-GB"/>
        </w:rPr>
        <w:t>To demand</w:t>
      </w:r>
      <w:r w:rsidRPr="001D5245">
        <w:rPr>
          <w:rFonts w:ascii="Garamond" w:hAnsi="Garamond" w:cs="Arial"/>
          <w:sz w:val="24"/>
          <w:szCs w:val="24"/>
          <w:lang w:val="en-GB"/>
        </w:rPr>
        <w:t xml:space="preserve"> or </w:t>
      </w:r>
      <w:r w:rsidRPr="001D5245">
        <w:rPr>
          <w:rFonts w:ascii="Garamond" w:hAnsi="Garamond" w:cs="Arial"/>
          <w:b/>
          <w:sz w:val="24"/>
          <w:szCs w:val="24"/>
          <w:lang w:val="en-GB"/>
        </w:rPr>
        <w:t xml:space="preserve">not to demand </w:t>
      </w:r>
      <w:r w:rsidRPr="001D5245">
        <w:rPr>
          <w:rFonts w:ascii="Garamond" w:hAnsi="Garamond" w:cs="Arial"/>
          <w:sz w:val="24"/>
          <w:szCs w:val="24"/>
          <w:lang w:val="en-GB"/>
        </w:rPr>
        <w:t>the limitation by estate inventory.</w:t>
      </w:r>
    </w:p>
    <w:p w14:paraId="6911D7BF" w14:textId="77777777" w:rsidR="003D0CD0" w:rsidRPr="001D5245" w:rsidRDefault="003D0CD0" w:rsidP="003D0CD0">
      <w:pPr>
        <w:rPr>
          <w:rFonts w:ascii="Garamond" w:hAnsi="Garamond" w:cs="Arial"/>
          <w:sz w:val="24"/>
          <w:szCs w:val="24"/>
          <w:lang w:val="en-GB"/>
        </w:rPr>
      </w:pPr>
    </w:p>
    <w:p w14:paraId="6C8E9DAA" w14:textId="77777777" w:rsidR="003D0CD0" w:rsidRPr="001D5245" w:rsidRDefault="003D0CD0" w:rsidP="003D0CD0">
      <w:pPr>
        <w:rPr>
          <w:rFonts w:ascii="Garamond" w:hAnsi="Garamond" w:cs="Arial"/>
          <w:sz w:val="24"/>
          <w:szCs w:val="24"/>
          <w:lang w:val="en-GB"/>
        </w:rPr>
      </w:pPr>
      <w:r w:rsidRPr="001D5245">
        <w:rPr>
          <w:rFonts w:ascii="Garamond" w:hAnsi="Garamond" w:cs="Arial"/>
          <w:sz w:val="24"/>
          <w:szCs w:val="24"/>
          <w:lang w:val="en-GB"/>
        </w:rPr>
        <w:t>This power of attorney shall also include estate insolvency proceedings, if such proceedings are conducted.</w:t>
      </w:r>
    </w:p>
    <w:p w14:paraId="36437673" w14:textId="77777777" w:rsidR="003D0CD0" w:rsidRPr="001D5245" w:rsidRDefault="003D0CD0" w:rsidP="003D0CD0">
      <w:pPr>
        <w:jc w:val="both"/>
        <w:rPr>
          <w:rFonts w:ascii="Garamond" w:hAnsi="Garamond" w:cs="Arial"/>
          <w:sz w:val="24"/>
          <w:szCs w:val="24"/>
          <w:lang w:val="en-GB"/>
        </w:rPr>
      </w:pPr>
      <w:r w:rsidRPr="001D5245">
        <w:rPr>
          <w:rFonts w:ascii="Garamond" w:hAnsi="Garamond" w:cs="Arial"/>
          <w:sz w:val="24"/>
          <w:szCs w:val="24"/>
          <w:lang w:val="en-GB"/>
        </w:rPr>
        <w:t>The Agent is entitled to enter into an inheritance settlement agreement on my behalf, even if, according to such agreement, I would receive no share in the inheritance/estate. I declare that we agree on everything regarding this inheritance and these probate proceedings and that our interests are not in conflict with one another.</w:t>
      </w:r>
    </w:p>
    <w:p w14:paraId="5523DEA3" w14:textId="77777777" w:rsidR="003D0CD0" w:rsidRPr="001D5245" w:rsidRDefault="003D0CD0" w:rsidP="003D0CD0">
      <w:pPr>
        <w:jc w:val="both"/>
        <w:rPr>
          <w:rFonts w:ascii="Garamond" w:hAnsi="Garamond" w:cs="Arial"/>
          <w:sz w:val="24"/>
          <w:szCs w:val="24"/>
          <w:lang w:val="en-GB"/>
        </w:rPr>
      </w:pPr>
    </w:p>
    <w:p w14:paraId="5C20EA48" w14:textId="77777777" w:rsidR="003D0CD0" w:rsidRPr="001D5245" w:rsidRDefault="003D0CD0" w:rsidP="003D0CD0">
      <w:pPr>
        <w:jc w:val="both"/>
        <w:rPr>
          <w:rFonts w:ascii="Garamond" w:hAnsi="Garamond" w:cs="Arial"/>
          <w:sz w:val="24"/>
          <w:szCs w:val="24"/>
          <w:lang w:val="en-GB"/>
        </w:rPr>
      </w:pPr>
    </w:p>
    <w:p w14:paraId="75C8A88A" w14:textId="77777777" w:rsidR="003D0CD0" w:rsidRPr="001D5245" w:rsidRDefault="003D0CD0" w:rsidP="003D0CD0">
      <w:pPr>
        <w:jc w:val="both"/>
        <w:rPr>
          <w:rFonts w:ascii="Garamond" w:hAnsi="Garamond" w:cs="Arial"/>
          <w:sz w:val="24"/>
          <w:szCs w:val="24"/>
          <w:lang w:val="en-GB"/>
        </w:rPr>
      </w:pPr>
      <w:r w:rsidRPr="001D5245">
        <w:rPr>
          <w:rFonts w:ascii="Garamond" w:hAnsi="Garamond" w:cs="Arial"/>
          <w:sz w:val="24"/>
          <w:szCs w:val="24"/>
          <w:lang w:val="en-GB"/>
        </w:rPr>
        <w:t>At (place) ..............................date ..................................</w:t>
      </w:r>
    </w:p>
    <w:p w14:paraId="2DF6B4EA" w14:textId="77777777" w:rsidR="003D0CD0" w:rsidRPr="001D5245" w:rsidRDefault="003D0CD0" w:rsidP="003D0CD0">
      <w:pPr>
        <w:jc w:val="both"/>
        <w:rPr>
          <w:rFonts w:ascii="Garamond" w:hAnsi="Garamond" w:cs="Arial"/>
          <w:sz w:val="24"/>
          <w:szCs w:val="24"/>
          <w:lang w:val="en-GB"/>
        </w:rPr>
      </w:pPr>
    </w:p>
    <w:p w14:paraId="6C87355E" w14:textId="77777777" w:rsidR="003D0CD0" w:rsidRPr="001D5245" w:rsidRDefault="003D0CD0" w:rsidP="003D0CD0">
      <w:pPr>
        <w:ind w:left="3229" w:firstLine="316"/>
        <w:jc w:val="center"/>
        <w:rPr>
          <w:rFonts w:ascii="Garamond" w:hAnsi="Garamond" w:cs="Arial"/>
          <w:sz w:val="24"/>
          <w:szCs w:val="24"/>
          <w:lang w:val="en-GB"/>
        </w:rPr>
      </w:pPr>
      <w:r w:rsidRPr="001D5245">
        <w:rPr>
          <w:rFonts w:ascii="Garamond" w:hAnsi="Garamond" w:cs="Arial"/>
          <w:sz w:val="24"/>
          <w:szCs w:val="24"/>
          <w:lang w:val="en-GB"/>
        </w:rPr>
        <w:t xml:space="preserve">             ............................................................</w:t>
      </w:r>
    </w:p>
    <w:p w14:paraId="0CAA0795" w14:textId="0BEA01BA" w:rsidR="003D0CD0" w:rsidRPr="001D5245" w:rsidRDefault="003D0CD0" w:rsidP="001D5245">
      <w:pPr>
        <w:ind w:left="2913" w:firstLine="316"/>
        <w:jc w:val="center"/>
        <w:rPr>
          <w:rFonts w:ascii="Garamond" w:hAnsi="Garamond" w:cs="Arial"/>
          <w:sz w:val="24"/>
          <w:szCs w:val="24"/>
          <w:lang w:val="en-GB"/>
        </w:rPr>
      </w:pPr>
      <w:r w:rsidRPr="001D5245">
        <w:rPr>
          <w:rFonts w:ascii="Garamond" w:hAnsi="Garamond" w:cs="Arial"/>
          <w:sz w:val="24"/>
          <w:szCs w:val="24"/>
          <w:lang w:val="en-GB"/>
        </w:rPr>
        <w:t xml:space="preserve">             (</w:t>
      </w:r>
      <w:r w:rsidRPr="001D5245">
        <w:rPr>
          <w:rFonts w:ascii="Garamond" w:hAnsi="Garamond"/>
          <w:sz w:val="24"/>
          <w:szCs w:val="24"/>
          <w:lang w:val="en-GB"/>
        </w:rPr>
        <w:t>authenticated signature</w:t>
      </w:r>
      <w:r w:rsidRPr="001D5245">
        <w:rPr>
          <w:rFonts w:ascii="Garamond" w:hAnsi="Garamond" w:cs="Arial"/>
          <w:sz w:val="24"/>
          <w:szCs w:val="24"/>
          <w:lang w:val="en-GB"/>
        </w:rPr>
        <w:t>)</w:t>
      </w:r>
    </w:p>
    <w:sectPr w:rsidR="003D0CD0" w:rsidRPr="001D5245" w:rsidSect="002E5CD2">
      <w:pgSz w:w="11906" w:h="16838"/>
      <w:pgMar w:top="992" w:right="1247" w:bottom="567"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62740"/>
    <w:multiLevelType w:val="hybridMultilevel"/>
    <w:tmpl w:val="FFFFFFFF"/>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CFD4C1C"/>
    <w:multiLevelType w:val="singleLevel"/>
    <w:tmpl w:val="FFFFFFFF"/>
    <w:lvl w:ilvl="0">
      <w:start w:val="1"/>
      <w:numFmt w:val="decimal"/>
      <w:lvlText w:val="%1."/>
      <w:lvlJc w:val="left"/>
      <w:pPr>
        <w:tabs>
          <w:tab w:val="num" w:pos="360"/>
        </w:tabs>
        <w:ind w:left="360" w:hanging="360"/>
      </w:pPr>
      <w:rPr>
        <w:rFonts w:cs="Times New Roman" w:hint="default"/>
      </w:rPr>
    </w:lvl>
  </w:abstractNum>
  <w:num w:numId="1" w16cid:durableId="1796288613">
    <w:abstractNumId w:val="1"/>
  </w:num>
  <w:num w:numId="2" w16cid:durableId="162542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revisionView w:inkAnnotation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C"/>
    <w:rsid w:val="00037404"/>
    <w:rsid w:val="00083067"/>
    <w:rsid w:val="000B5A17"/>
    <w:rsid w:val="000C7755"/>
    <w:rsid w:val="000D447C"/>
    <w:rsid w:val="000D6AC9"/>
    <w:rsid w:val="00137251"/>
    <w:rsid w:val="001736FD"/>
    <w:rsid w:val="001854CC"/>
    <w:rsid w:val="001D5245"/>
    <w:rsid w:val="001E1690"/>
    <w:rsid w:val="002104D9"/>
    <w:rsid w:val="00227C39"/>
    <w:rsid w:val="0023399C"/>
    <w:rsid w:val="002D114E"/>
    <w:rsid w:val="002D269E"/>
    <w:rsid w:val="002D7E80"/>
    <w:rsid w:val="002E04B5"/>
    <w:rsid w:val="002E5CD2"/>
    <w:rsid w:val="002F5A53"/>
    <w:rsid w:val="002F5B87"/>
    <w:rsid w:val="002F647E"/>
    <w:rsid w:val="003667E6"/>
    <w:rsid w:val="00371F0E"/>
    <w:rsid w:val="00375540"/>
    <w:rsid w:val="00386D47"/>
    <w:rsid w:val="00395CDE"/>
    <w:rsid w:val="00397645"/>
    <w:rsid w:val="003A43B6"/>
    <w:rsid w:val="003D0CD0"/>
    <w:rsid w:val="003F0864"/>
    <w:rsid w:val="004277F9"/>
    <w:rsid w:val="00485D8D"/>
    <w:rsid w:val="004B5AA6"/>
    <w:rsid w:val="004D5B4E"/>
    <w:rsid w:val="004D61C6"/>
    <w:rsid w:val="004F73C5"/>
    <w:rsid w:val="00500854"/>
    <w:rsid w:val="00562EE8"/>
    <w:rsid w:val="00563AA0"/>
    <w:rsid w:val="005E4F68"/>
    <w:rsid w:val="00627D83"/>
    <w:rsid w:val="006446D5"/>
    <w:rsid w:val="00646E88"/>
    <w:rsid w:val="00651031"/>
    <w:rsid w:val="006D2F4C"/>
    <w:rsid w:val="006E750B"/>
    <w:rsid w:val="00715CFE"/>
    <w:rsid w:val="007342C8"/>
    <w:rsid w:val="00734502"/>
    <w:rsid w:val="00757A25"/>
    <w:rsid w:val="0079730C"/>
    <w:rsid w:val="007C12B3"/>
    <w:rsid w:val="007C2839"/>
    <w:rsid w:val="007D4271"/>
    <w:rsid w:val="0082111D"/>
    <w:rsid w:val="008323D3"/>
    <w:rsid w:val="008431BE"/>
    <w:rsid w:val="00843D29"/>
    <w:rsid w:val="00854390"/>
    <w:rsid w:val="00875332"/>
    <w:rsid w:val="008A6827"/>
    <w:rsid w:val="008C2CD3"/>
    <w:rsid w:val="008C699B"/>
    <w:rsid w:val="009B4710"/>
    <w:rsid w:val="009F060F"/>
    <w:rsid w:val="00A0356A"/>
    <w:rsid w:val="00A156C1"/>
    <w:rsid w:val="00A31D2E"/>
    <w:rsid w:val="00A80753"/>
    <w:rsid w:val="00AC1B6D"/>
    <w:rsid w:val="00B31A4F"/>
    <w:rsid w:val="00B50AB5"/>
    <w:rsid w:val="00B547BB"/>
    <w:rsid w:val="00B61937"/>
    <w:rsid w:val="00B708AF"/>
    <w:rsid w:val="00B85E74"/>
    <w:rsid w:val="00BA14FB"/>
    <w:rsid w:val="00BC1B2D"/>
    <w:rsid w:val="00BD4DE5"/>
    <w:rsid w:val="00BE16A6"/>
    <w:rsid w:val="00C4506F"/>
    <w:rsid w:val="00C547DE"/>
    <w:rsid w:val="00C8404D"/>
    <w:rsid w:val="00CE13DF"/>
    <w:rsid w:val="00D201DA"/>
    <w:rsid w:val="00D342E0"/>
    <w:rsid w:val="00D73FE7"/>
    <w:rsid w:val="00D826BC"/>
    <w:rsid w:val="00D845B9"/>
    <w:rsid w:val="00DF0F8B"/>
    <w:rsid w:val="00EB2FE9"/>
    <w:rsid w:val="00ED6E70"/>
    <w:rsid w:val="00F16AC7"/>
    <w:rsid w:val="00F20E4E"/>
    <w:rsid w:val="00F32E29"/>
    <w:rsid w:val="00F4534C"/>
    <w:rsid w:val="00FA1FEB"/>
    <w:rsid w:val="00FC2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D1431"/>
  <w14:defaultImageDpi w14:val="0"/>
  <w15:docId w15:val="{EEC594BC-D728-43AD-B734-BDC48C3E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sz w:val="20"/>
      <w:szCs w:val="20"/>
    </w:rPr>
  </w:style>
  <w:style w:type="paragraph" w:styleId="Nadpis1">
    <w:name w:val="heading 1"/>
    <w:basedOn w:val="Normln"/>
    <w:next w:val="Normln"/>
    <w:link w:val="Nadpis1Char"/>
    <w:uiPriority w:val="9"/>
    <w:qFormat/>
    <w:rsid w:val="00FC2FCC"/>
    <w:pPr>
      <w:keepNext/>
      <w:outlineLvl w:val="0"/>
    </w:pPr>
    <w:rPr>
      <w:sz w:val="24"/>
    </w:rPr>
  </w:style>
  <w:style w:type="paragraph" w:styleId="Nadpis2">
    <w:name w:val="heading 2"/>
    <w:basedOn w:val="Normln"/>
    <w:next w:val="Normln"/>
    <w:link w:val="Nadpis2Char"/>
    <w:uiPriority w:val="9"/>
    <w:semiHidden/>
    <w:unhideWhenUsed/>
    <w:qFormat/>
    <w:rsid w:val="00FC2FCC"/>
    <w:pPr>
      <w:keepNext/>
      <w:tabs>
        <w:tab w:val="left" w:pos="709"/>
      </w:tabs>
      <w:ind w:left="709" w:hanging="567"/>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C2FCC"/>
    <w:rPr>
      <w:rFonts w:ascii="Times New Roman" w:hAnsi="Times New Roman" w:cs="Times New Roman"/>
      <w:sz w:val="20"/>
      <w:szCs w:val="20"/>
      <w:lang w:val="x-none" w:eastAsia="x-none"/>
    </w:rPr>
  </w:style>
  <w:style w:type="character" w:customStyle="1" w:styleId="Nadpis2Char">
    <w:name w:val="Nadpis 2 Char"/>
    <w:basedOn w:val="Standardnpsmoodstavce"/>
    <w:link w:val="Nadpis2"/>
    <w:uiPriority w:val="9"/>
    <w:semiHidden/>
    <w:locked/>
    <w:rsid w:val="00FC2FCC"/>
    <w:rPr>
      <w:rFonts w:ascii="Times New Roman" w:hAnsi="Times New Roman" w:cs="Times New Roman"/>
      <w:sz w:val="20"/>
      <w:szCs w:val="20"/>
      <w:lang w:val="x-none" w:eastAsia="x-none"/>
    </w:rPr>
  </w:style>
  <w:style w:type="paragraph" w:styleId="Nzev">
    <w:name w:val="Title"/>
    <w:basedOn w:val="Normln"/>
    <w:link w:val="NzevChar"/>
    <w:uiPriority w:val="99"/>
    <w:qFormat/>
    <w:pPr>
      <w:jc w:val="center"/>
    </w:pPr>
    <w:rPr>
      <w:b/>
      <w:bCs/>
      <w:sz w:val="24"/>
      <w:szCs w:val="24"/>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Textbubliny">
    <w:name w:val="Balloon Text"/>
    <w:basedOn w:val="Normln"/>
    <w:link w:val="TextbublinyChar"/>
    <w:uiPriority w:val="99"/>
    <w:rsid w:val="00A31D2E"/>
    <w:rPr>
      <w:rFonts w:ascii="Segoe UI" w:hAnsi="Segoe UI" w:cs="Segoe UI"/>
      <w:sz w:val="18"/>
      <w:szCs w:val="18"/>
    </w:rPr>
  </w:style>
  <w:style w:type="character" w:customStyle="1" w:styleId="TextbublinyChar">
    <w:name w:val="Text bubliny Char"/>
    <w:basedOn w:val="Standardnpsmoodstavce"/>
    <w:link w:val="Textbubliny"/>
    <w:uiPriority w:val="99"/>
    <w:locked/>
    <w:rsid w:val="00A31D2E"/>
    <w:rPr>
      <w:rFonts w:ascii="Segoe UI" w:hAnsi="Segoe UI" w:cs="Segoe UI"/>
      <w:sz w:val="18"/>
      <w:szCs w:val="18"/>
    </w:rPr>
  </w:style>
  <w:style w:type="character" w:styleId="Hypertextovodkaz">
    <w:name w:val="Hyperlink"/>
    <w:basedOn w:val="Standardnpsmoodstavce"/>
    <w:uiPriority w:val="99"/>
    <w:unhideWhenUsed/>
    <w:rsid w:val="00FC2FCC"/>
    <w:rPr>
      <w:rFonts w:cs="Times New Roman"/>
      <w:color w:val="0000FF"/>
      <w:u w:val="single"/>
    </w:rPr>
  </w:style>
  <w:style w:type="paragraph" w:styleId="Zkladntextodsazen">
    <w:name w:val="Body Text Indent"/>
    <w:basedOn w:val="Normln"/>
    <w:link w:val="ZkladntextodsazenChar"/>
    <w:uiPriority w:val="99"/>
    <w:unhideWhenUsed/>
    <w:rsid w:val="00FC2FCC"/>
    <w:pPr>
      <w:tabs>
        <w:tab w:val="left" w:pos="709"/>
      </w:tabs>
      <w:ind w:left="709" w:hanging="567"/>
    </w:pPr>
    <w:rPr>
      <w:b/>
      <w:sz w:val="24"/>
    </w:rPr>
  </w:style>
  <w:style w:type="character" w:customStyle="1" w:styleId="ZkladntextodsazenChar">
    <w:name w:val="Základní text odsazený Char"/>
    <w:basedOn w:val="Standardnpsmoodstavce"/>
    <w:link w:val="Zkladntextodsazen"/>
    <w:uiPriority w:val="99"/>
    <w:locked/>
    <w:rsid w:val="00FC2FCC"/>
    <w:rPr>
      <w:rFonts w:ascii="Times New Roman" w:hAnsi="Times New Roman"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239946">
      <w:marLeft w:val="0"/>
      <w:marRight w:val="0"/>
      <w:marTop w:val="0"/>
      <w:marBottom w:val="0"/>
      <w:divBdr>
        <w:top w:val="none" w:sz="0" w:space="0" w:color="auto"/>
        <w:left w:val="none" w:sz="0" w:space="0" w:color="auto"/>
        <w:bottom w:val="none" w:sz="0" w:space="0" w:color="auto"/>
        <w:right w:val="none" w:sz="0" w:space="0" w:color="auto"/>
      </w:divBdr>
    </w:div>
    <w:div w:id="1757239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4608</Characters>
  <Application>Microsoft Office Word</Application>
  <DocSecurity>0</DocSecurity>
  <Lines>38</Lines>
  <Paragraphs>10</Paragraphs>
  <ScaleCrop>false</ScaleCrop>
  <Company>private</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L N Á    M O C</dc:title>
  <dc:subject/>
  <dc:creator>Dr. Ljubomír Drápal</dc:creator>
  <cp:keywords/>
  <dc:description/>
  <cp:lastModifiedBy>Notářství Jančaříková</cp:lastModifiedBy>
  <cp:revision>3</cp:revision>
  <cp:lastPrinted>2022-10-19T06:25:00Z</cp:lastPrinted>
  <dcterms:created xsi:type="dcterms:W3CDTF">2024-07-15T07:25:00Z</dcterms:created>
  <dcterms:modified xsi:type="dcterms:W3CDTF">2024-07-15T07:25:00Z</dcterms:modified>
</cp:coreProperties>
</file>